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12B1A" w14:textId="5247CE07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CB1688">
        <w:rPr>
          <w:b/>
          <w:sz w:val="28"/>
        </w:rPr>
        <w:t>: Dermatologia</w:t>
      </w:r>
    </w:p>
    <w:p w14:paraId="4B4F7E34" w14:textId="27B7B74A" w:rsidR="00A7538D" w:rsidRPr="00CB1688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56678E7B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3A9712C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44099214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D1FB4B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BA25AB0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7E7E0819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5CDCDEA4" w14:textId="77777777" w:rsidTr="006122F5">
        <w:tc>
          <w:tcPr>
            <w:tcW w:w="4192" w:type="dxa"/>
            <w:gridSpan w:val="2"/>
          </w:tcPr>
          <w:p w14:paraId="3E35F1CB" w14:textId="7EB3F882" w:rsidR="00A7538D" w:rsidRPr="00B91CAA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B91CAA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B91CAA">
              <w:rPr>
                <w:color w:val="000000" w:themeColor="text1"/>
                <w:sz w:val="24"/>
                <w:szCs w:val="24"/>
              </w:rPr>
              <w:t xml:space="preserve"> </w:t>
            </w:r>
            <w:r w:rsidR="00CB1688">
              <w:rPr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5500" w:type="dxa"/>
            <w:gridSpan w:val="3"/>
          </w:tcPr>
          <w:p w14:paraId="3689BB22" w14:textId="77777777" w:rsidR="00A7538D" w:rsidRPr="00B91CAA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91CAA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B91CA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B91CAA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24B77911" w14:textId="77777777" w:rsidTr="006122F5">
        <w:tc>
          <w:tcPr>
            <w:tcW w:w="9692" w:type="dxa"/>
            <w:gridSpan w:val="5"/>
          </w:tcPr>
          <w:p w14:paraId="20562ADF" w14:textId="77777777" w:rsidR="00A7538D" w:rsidRPr="00B91CAA" w:rsidRDefault="00A7538D" w:rsidP="00B53CDD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91CAA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B91CAA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B91CAA">
              <w:rPr>
                <w:color w:val="000000" w:themeColor="text1"/>
                <w:sz w:val="24"/>
                <w:szCs w:val="24"/>
              </w:rPr>
              <w:t xml:space="preserve"> </w:t>
            </w:r>
            <w:r w:rsidR="00B53CDD" w:rsidRPr="00CB1688">
              <w:rPr>
                <w:rFonts w:eastAsia="Times New Roman"/>
                <w:b/>
                <w:bCs/>
                <w:sz w:val="24"/>
                <w:szCs w:val="24"/>
              </w:rPr>
              <w:t>Dermatologia</w:t>
            </w:r>
          </w:p>
        </w:tc>
      </w:tr>
      <w:tr w:rsidR="00A7538D" w:rsidRPr="00442D3F" w14:paraId="44864428" w14:textId="77777777" w:rsidTr="006122F5">
        <w:tc>
          <w:tcPr>
            <w:tcW w:w="9692" w:type="dxa"/>
            <w:gridSpan w:val="5"/>
          </w:tcPr>
          <w:p w14:paraId="2DAC42AA" w14:textId="77777777" w:rsidR="00A7538D" w:rsidRPr="00B91CAA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B91CAA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B91CAA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B91CAA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1AF7CE1E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661050C7" w14:textId="5951814C" w:rsidR="00F45C89" w:rsidRPr="00B91CAA" w:rsidRDefault="00A7538D" w:rsidP="00CB1688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91CAA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B91CAA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37D9A669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78FA8EE" w14:textId="112F8373" w:rsidR="00A7538D" w:rsidRDefault="00A210B3" w:rsidP="006122F5">
            <w:pPr>
              <w:spacing w:after="0" w:line="240" w:lineRule="auto"/>
            </w:pPr>
            <w:r>
              <w:t xml:space="preserve">Objawy, podstawy badania fizykalnego oraz diagnostyki </w:t>
            </w:r>
            <w:r w:rsidR="0005272D">
              <w:t xml:space="preserve">i leczenia najczęstszych chorób </w:t>
            </w:r>
            <w:r>
              <w:t>dermatologicznych</w:t>
            </w:r>
            <w:r w:rsidR="0005272D">
              <w:t>; w</w:t>
            </w:r>
            <w:r>
              <w:t xml:space="preserve">ybrane choroby </w:t>
            </w:r>
            <w:r w:rsidR="0005272D">
              <w:t xml:space="preserve">skóry na tle </w:t>
            </w:r>
            <w:r>
              <w:t>alergiczn</w:t>
            </w:r>
            <w:r w:rsidR="0005272D">
              <w:t>ym</w:t>
            </w:r>
            <w:r>
              <w:t xml:space="preserve">; </w:t>
            </w:r>
            <w:r w:rsidR="0005272D">
              <w:t xml:space="preserve">na tle bakteryjnym, grzybiczym wirusowym i pasożytniczym, na tle autoimmunologicznym; </w:t>
            </w:r>
            <w:r>
              <w:t xml:space="preserve">skórne zespoły </w:t>
            </w:r>
            <w:proofErr w:type="spellStart"/>
            <w:r>
              <w:t>paraneoplastyczne</w:t>
            </w:r>
            <w:proofErr w:type="spellEnd"/>
            <w:r>
              <w:t xml:space="preserve">; </w:t>
            </w:r>
            <w:r w:rsidR="0005272D">
              <w:t xml:space="preserve">onkologia dermatologiczna; </w:t>
            </w:r>
            <w:r>
              <w:t>niepożądane reakcje skórne polekowe; owrzodzenia, odle</w:t>
            </w:r>
            <w:r w:rsidR="0005272D">
              <w:t>ż</w:t>
            </w:r>
            <w:r>
              <w:t>yny</w:t>
            </w:r>
            <w:r w:rsidR="0005272D">
              <w:t>; choroby włosów; planowanie konsultacji specjalistycznych; przestrzeganie zasad etyki i praw pacjenta; korzystanie w praktyce z baz danych i krytyczna analiza pi</w:t>
            </w:r>
            <w:r w:rsidR="00D46D91">
              <w:t>ś</w:t>
            </w:r>
            <w:r w:rsidR="0005272D">
              <w:t xml:space="preserve">miennictwa </w:t>
            </w:r>
          </w:p>
          <w:p w14:paraId="4FFE2CA3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50337BD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>e wied</w:t>
            </w:r>
            <w:r w:rsidR="00590619">
              <w:rPr>
                <w:rFonts w:cstheme="minorHAnsi"/>
              </w:rPr>
              <w:t xml:space="preserve">zy </w:t>
            </w:r>
            <w:r w:rsidR="00EB1D28" w:rsidRPr="000653B4">
              <w:rPr>
                <w:rFonts w:cstheme="minorHAnsi"/>
              </w:rPr>
              <w:t xml:space="preserve">student zna i rozumie: </w:t>
            </w:r>
            <w:r w:rsidR="00ED7AAF">
              <w:rPr>
                <w:rFonts w:cstheme="minorHAnsi"/>
              </w:rPr>
              <w:t xml:space="preserve"> </w:t>
            </w:r>
            <w:r w:rsidR="000F74CE">
              <w:rPr>
                <w:rFonts w:cstheme="minorHAnsi"/>
              </w:rPr>
              <w:t xml:space="preserve">E.W1, E.W7, E.W8, </w:t>
            </w:r>
            <w:r w:rsidR="0074526C">
              <w:rPr>
                <w:rFonts w:cstheme="minorHAnsi"/>
              </w:rPr>
              <w:t>E.W34</w:t>
            </w:r>
            <w:r w:rsidR="004F5389">
              <w:rPr>
                <w:rFonts w:cstheme="minorHAnsi"/>
              </w:rPr>
              <w:t>,</w:t>
            </w:r>
            <w:r w:rsidR="0047284E" w:rsidRPr="00CE286F">
              <w:rPr>
                <w:rFonts w:cstheme="minorHAnsi"/>
              </w:rPr>
              <w:t xml:space="preserve"> </w:t>
            </w:r>
            <w:r w:rsidR="000F74CE">
              <w:rPr>
                <w:rFonts w:cstheme="minorHAnsi"/>
              </w:rPr>
              <w:t>E.W35,</w:t>
            </w:r>
            <w:r w:rsidR="000F74CE" w:rsidRPr="00CE286F">
              <w:rPr>
                <w:rFonts w:cstheme="minorHAnsi"/>
              </w:rPr>
              <w:t xml:space="preserve"> </w:t>
            </w:r>
            <w:r w:rsidR="000F74CE">
              <w:rPr>
                <w:rFonts w:cstheme="minorHAnsi"/>
              </w:rPr>
              <w:t>E.W36, E.W39,</w:t>
            </w:r>
            <w:r w:rsidR="000F74CE" w:rsidRPr="00CE286F">
              <w:rPr>
                <w:rFonts w:cstheme="minorHAnsi"/>
              </w:rPr>
              <w:t xml:space="preserve"> </w:t>
            </w:r>
            <w:r w:rsidR="000F74CE">
              <w:rPr>
                <w:rFonts w:cstheme="minorHAnsi"/>
              </w:rPr>
              <w:t>E.W40,</w:t>
            </w:r>
            <w:r w:rsidR="000F74CE" w:rsidRPr="00CE286F">
              <w:rPr>
                <w:rFonts w:cstheme="minorHAnsi"/>
              </w:rPr>
              <w:t xml:space="preserve"> </w:t>
            </w:r>
            <w:r w:rsidR="003022C6" w:rsidRPr="00CE286F">
              <w:rPr>
                <w:rFonts w:ascii="Calibri" w:eastAsia="Times New Roman" w:hAnsi="Calibri" w:cs="Calibri"/>
              </w:rPr>
              <w:t>C.</w:t>
            </w:r>
            <w:r w:rsidR="0074526C">
              <w:rPr>
                <w:rFonts w:cstheme="minorHAnsi"/>
              </w:rPr>
              <w:t xml:space="preserve">W31, </w:t>
            </w:r>
            <w:r w:rsidR="000F74CE">
              <w:rPr>
                <w:rFonts w:cstheme="minorHAnsi"/>
              </w:rPr>
              <w:t>B</w:t>
            </w:r>
            <w:r w:rsidR="003022C6" w:rsidRPr="008710A4">
              <w:rPr>
                <w:rFonts w:cstheme="minorHAnsi"/>
              </w:rPr>
              <w:t>.</w:t>
            </w:r>
            <w:r w:rsidR="000F74CE">
              <w:rPr>
                <w:rFonts w:cstheme="minorHAnsi"/>
              </w:rPr>
              <w:t>W29</w:t>
            </w:r>
            <w:r w:rsidR="003022C6">
              <w:rPr>
                <w:rFonts w:cstheme="minorHAnsi"/>
              </w:rPr>
              <w:t>,</w:t>
            </w:r>
            <w:r w:rsidR="000F74CE">
              <w:rPr>
                <w:rFonts w:cstheme="minorHAnsi"/>
              </w:rPr>
              <w:t xml:space="preserve"> </w:t>
            </w:r>
            <w:r w:rsidR="000F74CE" w:rsidRPr="008710A4">
              <w:rPr>
                <w:rFonts w:cstheme="minorHAnsi"/>
              </w:rPr>
              <w:t>D.</w:t>
            </w:r>
            <w:r w:rsidR="000F74CE">
              <w:rPr>
                <w:rFonts w:cstheme="minorHAnsi"/>
              </w:rPr>
              <w:t xml:space="preserve">W5, </w:t>
            </w:r>
            <w:r w:rsidR="000F74CE" w:rsidRPr="008710A4">
              <w:rPr>
                <w:rFonts w:cstheme="minorHAnsi"/>
              </w:rPr>
              <w:t>D.</w:t>
            </w:r>
            <w:r w:rsidR="000F74CE">
              <w:rPr>
                <w:rFonts w:cstheme="minorHAnsi"/>
              </w:rPr>
              <w:t>W23</w:t>
            </w:r>
          </w:p>
          <w:p w14:paraId="477E3549" w14:textId="77777777" w:rsidR="00476245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BC5DFC">
              <w:rPr>
                <w:rFonts w:cstheme="minorHAnsi"/>
              </w:rPr>
              <w:t>E</w:t>
            </w:r>
            <w:r w:rsidR="00F11601">
              <w:rPr>
                <w:rFonts w:cstheme="minorHAnsi"/>
              </w:rPr>
              <w:t>.U1</w:t>
            </w:r>
            <w:r w:rsidR="0074526C">
              <w:rPr>
                <w:rFonts w:cstheme="minorHAnsi"/>
              </w:rPr>
              <w:t xml:space="preserve">, E.U3, </w:t>
            </w:r>
            <w:r w:rsidR="00F11601">
              <w:rPr>
                <w:rFonts w:cstheme="minorHAnsi"/>
              </w:rPr>
              <w:t>E.U12</w:t>
            </w:r>
            <w:r w:rsidR="0074526C">
              <w:rPr>
                <w:rFonts w:cstheme="minorHAnsi"/>
              </w:rPr>
              <w:t>, E.U16, E.U17,</w:t>
            </w:r>
            <w:r w:rsidR="00F11601">
              <w:rPr>
                <w:rFonts w:cstheme="minorHAnsi"/>
              </w:rPr>
              <w:t xml:space="preserve"> </w:t>
            </w:r>
            <w:r w:rsidR="0074526C">
              <w:rPr>
                <w:rFonts w:cstheme="minorHAnsi"/>
              </w:rPr>
              <w:t xml:space="preserve">E.U18, </w:t>
            </w:r>
            <w:r w:rsidR="00F11601">
              <w:rPr>
                <w:rFonts w:cstheme="minorHAnsi"/>
              </w:rPr>
              <w:t>E.U20</w:t>
            </w:r>
            <w:r w:rsidR="00BC5DFC">
              <w:rPr>
                <w:rFonts w:cstheme="minorHAnsi"/>
              </w:rPr>
              <w:t xml:space="preserve">, </w:t>
            </w:r>
            <w:r w:rsidR="00F11601">
              <w:rPr>
                <w:rFonts w:cstheme="minorHAnsi"/>
              </w:rPr>
              <w:t xml:space="preserve">E.U21, E.U22, E.U23, E.U24, </w:t>
            </w:r>
            <w:r w:rsidR="0074526C">
              <w:rPr>
                <w:rFonts w:cstheme="minorHAnsi"/>
              </w:rPr>
              <w:t xml:space="preserve">E.U27, E.U28, E.U29, </w:t>
            </w:r>
            <w:r w:rsidR="00BC5DFC">
              <w:rPr>
                <w:rFonts w:cstheme="minorHAnsi"/>
              </w:rPr>
              <w:t xml:space="preserve">E.U30, </w:t>
            </w:r>
            <w:r w:rsidR="0074526C">
              <w:rPr>
                <w:rFonts w:cstheme="minorHAnsi"/>
              </w:rPr>
              <w:t>E.U31, E.U32,</w:t>
            </w:r>
            <w:r w:rsidR="00F11601">
              <w:rPr>
                <w:rFonts w:cstheme="minorHAnsi"/>
              </w:rPr>
              <w:t xml:space="preserve"> E.U35, </w:t>
            </w:r>
            <w:r w:rsidR="0074526C">
              <w:rPr>
                <w:rFonts w:cstheme="minorHAnsi"/>
              </w:rPr>
              <w:t xml:space="preserve">E.U38, </w:t>
            </w:r>
            <w:r w:rsidR="00C6304F">
              <w:rPr>
                <w:rFonts w:cstheme="minorHAnsi"/>
              </w:rPr>
              <w:t xml:space="preserve">C.U11, </w:t>
            </w:r>
            <w:r w:rsidR="0074526C">
              <w:rPr>
                <w:rFonts w:cstheme="minorHAnsi"/>
              </w:rPr>
              <w:t xml:space="preserve">D.U17, </w:t>
            </w:r>
            <w:r w:rsidR="00F11601">
              <w:rPr>
                <w:rFonts w:cstheme="minorHAnsi"/>
              </w:rPr>
              <w:t>B.U10, B.U12</w:t>
            </w:r>
            <w:r w:rsidR="00C6304F">
              <w:rPr>
                <w:rFonts w:cstheme="minorHAnsi"/>
              </w:rPr>
              <w:t xml:space="preserve">, </w:t>
            </w:r>
          </w:p>
          <w:p w14:paraId="4FCF1360" w14:textId="77777777" w:rsidR="00A7538D" w:rsidRPr="00576166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576166">
              <w:rPr>
                <w:rFonts w:cstheme="minorHAnsi"/>
              </w:rPr>
              <w:t>W</w:t>
            </w:r>
            <w:r w:rsidR="00252734">
              <w:rPr>
                <w:rFonts w:cstheme="minorHAnsi"/>
              </w:rPr>
              <w:t>16</w:t>
            </w:r>
            <w:r w:rsidR="00D60402" w:rsidRPr="008710A4">
              <w:rPr>
                <w:rFonts w:cstheme="minorHAnsi"/>
              </w:rPr>
              <w:t>,</w:t>
            </w:r>
            <w:r w:rsidR="00C03EC5" w:rsidRPr="008710A4">
              <w:rPr>
                <w:rFonts w:cstheme="minorHAnsi"/>
              </w:rPr>
              <w:t xml:space="preserve"> D.</w:t>
            </w:r>
            <w:r w:rsidR="00C03EC5">
              <w:rPr>
                <w:rFonts w:cstheme="minorHAnsi"/>
              </w:rPr>
              <w:t>W18, D.U4, D.U5</w:t>
            </w:r>
            <w:r w:rsidR="00ED7AAF">
              <w:rPr>
                <w:rFonts w:cstheme="minorHAnsi"/>
              </w:rPr>
              <w:t>,</w:t>
            </w:r>
            <w:r w:rsidR="00C03EC5">
              <w:rPr>
                <w:rFonts w:cstheme="minorHAnsi"/>
              </w:rPr>
              <w:t xml:space="preserve"> D.U13, D.U15, D.U16.</w:t>
            </w:r>
          </w:p>
          <w:p w14:paraId="56272C41" w14:textId="2C82D21C" w:rsidR="001866C2" w:rsidRPr="00442D3F" w:rsidRDefault="001866C2" w:rsidP="00C03EC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23A7002B" w14:textId="77777777" w:rsidTr="006122F5">
        <w:tc>
          <w:tcPr>
            <w:tcW w:w="8688" w:type="dxa"/>
            <w:gridSpan w:val="4"/>
            <w:vAlign w:val="center"/>
          </w:tcPr>
          <w:p w14:paraId="33D1DA18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4A89D4B" w14:textId="77777777" w:rsidR="00A7538D" w:rsidRPr="00442D3F" w:rsidRDefault="00F0243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A7538D" w:rsidRPr="00442D3F" w14:paraId="16A695A7" w14:textId="77777777" w:rsidTr="006122F5">
        <w:tc>
          <w:tcPr>
            <w:tcW w:w="8688" w:type="dxa"/>
            <w:gridSpan w:val="4"/>
            <w:vAlign w:val="center"/>
          </w:tcPr>
          <w:p w14:paraId="58BE34C1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3FAC6BA" w14:textId="77777777" w:rsidR="00A7538D" w:rsidRDefault="00B0046C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538D" w:rsidRPr="00442D3F" w14:paraId="056D7B3B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C7F778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7D75CCE4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41D4898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276D7F9" w14:textId="113B667B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CB1688">
              <w:t xml:space="preserve"> </w:t>
            </w:r>
            <w:r w:rsidR="00CB1688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4481C63" w14:textId="4539BE74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CB1688">
              <w:t xml:space="preserve"> </w:t>
            </w:r>
            <w:r w:rsidRPr="006F225C">
              <w:t>*</w:t>
            </w:r>
          </w:p>
        </w:tc>
      </w:tr>
      <w:tr w:rsidR="0093160C" w:rsidRPr="00442D3F" w14:paraId="76E49F05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B425040" w14:textId="77777777" w:rsidR="0093160C" w:rsidRPr="00D44629" w:rsidRDefault="0093160C" w:rsidP="0093160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0FE98F6" w14:textId="123FA669" w:rsidR="00001816" w:rsidRDefault="00001816" w:rsidP="0093160C">
            <w:pPr>
              <w:spacing w:after="0" w:line="240" w:lineRule="auto"/>
            </w:pPr>
            <w:r>
              <w:t>Zaliczenie pisemne/ustne</w:t>
            </w:r>
          </w:p>
          <w:p w14:paraId="5E21DA72" w14:textId="73673087" w:rsidR="0093160C" w:rsidRPr="00442D3F" w:rsidRDefault="0093160C" w:rsidP="0093160C">
            <w:pPr>
              <w:spacing w:after="0" w:line="240" w:lineRule="auto"/>
            </w:pPr>
            <w:r>
              <w:t xml:space="preserve">Egzamin </w:t>
            </w:r>
            <w:r w:rsidR="00162867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3C63B7A" w14:textId="77777777" w:rsidR="0093160C" w:rsidRPr="006F225C" w:rsidRDefault="0093160C" w:rsidP="0093160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93160C" w:rsidRPr="00442D3F" w14:paraId="0D033932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BB56BA4" w14:textId="77777777" w:rsidR="0093160C" w:rsidRPr="00442D3F" w:rsidRDefault="0093160C" w:rsidP="0093160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785D53" w14:textId="5B826B84" w:rsidR="00001816" w:rsidRPr="00983D1D" w:rsidRDefault="0093160C" w:rsidP="0093160C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00181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B1688">
              <w:rPr>
                <w:noProof/>
              </w:rPr>
              <w:t xml:space="preserve">, </w:t>
            </w:r>
            <w:r w:rsidR="00001816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1A11DDB" w14:textId="77777777" w:rsidR="0093160C" w:rsidRPr="006F225C" w:rsidRDefault="0093160C" w:rsidP="0093160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93160C" w:rsidRPr="00442D3F" w14:paraId="01FCF797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FB5F673" w14:textId="77777777" w:rsidR="0093160C" w:rsidRDefault="0093160C" w:rsidP="0093160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2BC77F7" w14:textId="2ED72DB0" w:rsidR="0093160C" w:rsidRPr="00983D1D" w:rsidRDefault="0093160C" w:rsidP="0093160C">
            <w:pPr>
              <w:spacing w:after="0" w:line="240" w:lineRule="auto"/>
            </w:pPr>
            <w:r>
              <w:t>Obserwacja</w:t>
            </w:r>
            <w:r w:rsidR="0000181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B1688">
              <w:rPr>
                <w:noProof/>
              </w:rPr>
              <w:t>, Egzamin/Zaliczenie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352FE91" w14:textId="77777777" w:rsidR="0093160C" w:rsidRPr="006F225C" w:rsidRDefault="0093160C" w:rsidP="0093160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26DA1402" w14:textId="77777777" w:rsidR="00CB1688" w:rsidRDefault="00CB1688" w:rsidP="00CB1688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</w:p>
    <w:p w14:paraId="354A45DB" w14:textId="77777777" w:rsidR="00A7538D" w:rsidRDefault="000059AB" w:rsidP="00A7538D">
      <w:r>
        <w:t xml:space="preserve">    uzyskana ocena oznacza, że:</w:t>
      </w:r>
    </w:p>
    <w:p w14:paraId="7D66B3E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68119557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59B0965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27C4128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808812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825D6E7" w14:textId="7FDAFBAB" w:rsidR="00A7538D" w:rsidRDefault="00A7538D" w:rsidP="00D46D9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CB1688">
        <w:rPr>
          <w:rFonts w:cs="Calibri"/>
          <w:color w:val="000000"/>
        </w:rPr>
        <w:t>czenia się nie zostały uzyskane</w:t>
      </w:r>
      <w:bookmarkStart w:id="0" w:name="_GoBack"/>
      <w:bookmarkEnd w:id="0"/>
    </w:p>
    <w:sectPr w:rsidR="00A7538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1816"/>
    <w:rsid w:val="0000575D"/>
    <w:rsid w:val="000059AB"/>
    <w:rsid w:val="000341F6"/>
    <w:rsid w:val="0005272D"/>
    <w:rsid w:val="000653B4"/>
    <w:rsid w:val="00087653"/>
    <w:rsid w:val="000973F5"/>
    <w:rsid w:val="000F1927"/>
    <w:rsid w:val="000F74CE"/>
    <w:rsid w:val="000F7DBA"/>
    <w:rsid w:val="00162867"/>
    <w:rsid w:val="00177D44"/>
    <w:rsid w:val="00185144"/>
    <w:rsid w:val="001866C2"/>
    <w:rsid w:val="001E78D0"/>
    <w:rsid w:val="0021778D"/>
    <w:rsid w:val="00221525"/>
    <w:rsid w:val="002307FD"/>
    <w:rsid w:val="00241DE1"/>
    <w:rsid w:val="00252734"/>
    <w:rsid w:val="00262A01"/>
    <w:rsid w:val="00262B09"/>
    <w:rsid w:val="002B7CCD"/>
    <w:rsid w:val="002F511D"/>
    <w:rsid w:val="003022C6"/>
    <w:rsid w:val="003220AA"/>
    <w:rsid w:val="00370FDB"/>
    <w:rsid w:val="00375AE7"/>
    <w:rsid w:val="0039401E"/>
    <w:rsid w:val="003A14B6"/>
    <w:rsid w:val="003A1D6E"/>
    <w:rsid w:val="003B0083"/>
    <w:rsid w:val="003C1A5B"/>
    <w:rsid w:val="003C1CE7"/>
    <w:rsid w:val="003D087D"/>
    <w:rsid w:val="0041724E"/>
    <w:rsid w:val="0042555C"/>
    <w:rsid w:val="00435FEA"/>
    <w:rsid w:val="00471A08"/>
    <w:rsid w:val="0047284E"/>
    <w:rsid w:val="00476245"/>
    <w:rsid w:val="004B2B7B"/>
    <w:rsid w:val="004F5389"/>
    <w:rsid w:val="00532DBD"/>
    <w:rsid w:val="00533B62"/>
    <w:rsid w:val="00533FDE"/>
    <w:rsid w:val="005344E9"/>
    <w:rsid w:val="00557376"/>
    <w:rsid w:val="005613D6"/>
    <w:rsid w:val="00576166"/>
    <w:rsid w:val="00590619"/>
    <w:rsid w:val="005B33BC"/>
    <w:rsid w:val="005F7242"/>
    <w:rsid w:val="00624D9A"/>
    <w:rsid w:val="006671E8"/>
    <w:rsid w:val="006774AA"/>
    <w:rsid w:val="00683DED"/>
    <w:rsid w:val="006A6F44"/>
    <w:rsid w:val="006F225C"/>
    <w:rsid w:val="00712B76"/>
    <w:rsid w:val="00713175"/>
    <w:rsid w:val="00732855"/>
    <w:rsid w:val="007425DC"/>
    <w:rsid w:val="0074526C"/>
    <w:rsid w:val="00782932"/>
    <w:rsid w:val="00784739"/>
    <w:rsid w:val="007E62A8"/>
    <w:rsid w:val="007F0290"/>
    <w:rsid w:val="00803B81"/>
    <w:rsid w:val="0081494A"/>
    <w:rsid w:val="008352D8"/>
    <w:rsid w:val="00836521"/>
    <w:rsid w:val="008530B2"/>
    <w:rsid w:val="008710A4"/>
    <w:rsid w:val="008763E7"/>
    <w:rsid w:val="008C6FD4"/>
    <w:rsid w:val="008D1B01"/>
    <w:rsid w:val="0093160C"/>
    <w:rsid w:val="009B7F23"/>
    <w:rsid w:val="00A059A9"/>
    <w:rsid w:val="00A1515B"/>
    <w:rsid w:val="00A210B3"/>
    <w:rsid w:val="00A475FC"/>
    <w:rsid w:val="00A7538D"/>
    <w:rsid w:val="00AA7BA1"/>
    <w:rsid w:val="00AD279F"/>
    <w:rsid w:val="00AD4734"/>
    <w:rsid w:val="00B0046C"/>
    <w:rsid w:val="00B116EA"/>
    <w:rsid w:val="00B13E83"/>
    <w:rsid w:val="00B4707B"/>
    <w:rsid w:val="00B53CDD"/>
    <w:rsid w:val="00B81D21"/>
    <w:rsid w:val="00B91CAA"/>
    <w:rsid w:val="00BA1970"/>
    <w:rsid w:val="00BC2707"/>
    <w:rsid w:val="00BC5DFC"/>
    <w:rsid w:val="00BE7D6F"/>
    <w:rsid w:val="00C03EC5"/>
    <w:rsid w:val="00C17D2F"/>
    <w:rsid w:val="00C35A65"/>
    <w:rsid w:val="00C55974"/>
    <w:rsid w:val="00C6304F"/>
    <w:rsid w:val="00C66F11"/>
    <w:rsid w:val="00C7237B"/>
    <w:rsid w:val="00C929CB"/>
    <w:rsid w:val="00CB1688"/>
    <w:rsid w:val="00CC46FE"/>
    <w:rsid w:val="00CC502B"/>
    <w:rsid w:val="00CE286F"/>
    <w:rsid w:val="00D04942"/>
    <w:rsid w:val="00D46D91"/>
    <w:rsid w:val="00D60402"/>
    <w:rsid w:val="00D72884"/>
    <w:rsid w:val="00D74574"/>
    <w:rsid w:val="00D80888"/>
    <w:rsid w:val="00DB385C"/>
    <w:rsid w:val="00DC57D9"/>
    <w:rsid w:val="00DE5EDB"/>
    <w:rsid w:val="00DF251E"/>
    <w:rsid w:val="00E038EC"/>
    <w:rsid w:val="00E21044"/>
    <w:rsid w:val="00E25696"/>
    <w:rsid w:val="00E32D35"/>
    <w:rsid w:val="00E34C26"/>
    <w:rsid w:val="00E44162"/>
    <w:rsid w:val="00E55A48"/>
    <w:rsid w:val="00E5667C"/>
    <w:rsid w:val="00E82F01"/>
    <w:rsid w:val="00EB1D28"/>
    <w:rsid w:val="00ED3E55"/>
    <w:rsid w:val="00ED7AAF"/>
    <w:rsid w:val="00EE276B"/>
    <w:rsid w:val="00F02431"/>
    <w:rsid w:val="00F11601"/>
    <w:rsid w:val="00F4037B"/>
    <w:rsid w:val="00F45C89"/>
    <w:rsid w:val="00F46B04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F9B1"/>
  <w15:docId w15:val="{BBB9750F-345E-4BCA-83C1-70A405E2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2020-05-30T20:21:00Z</dcterms:created>
  <dcterms:modified xsi:type="dcterms:W3CDTF">2020-05-30T20:21:00Z</dcterms:modified>
</cp:coreProperties>
</file>